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34AA" w14:textId="77777777" w:rsidR="00AD533F" w:rsidRDefault="00000000">
      <w:pPr>
        <w:pStyle w:val="Tekstpodstawowy"/>
        <w:ind w:left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FB3DFE" wp14:editId="2985DEF7">
            <wp:extent cx="1998767" cy="2940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767" cy="2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2CCE" w14:textId="77777777" w:rsidR="00AD533F" w:rsidRDefault="00AD533F">
      <w:pPr>
        <w:pStyle w:val="Tekstpodstawowy"/>
        <w:rPr>
          <w:rFonts w:ascii="Times New Roman"/>
        </w:rPr>
      </w:pPr>
    </w:p>
    <w:p w14:paraId="27C5CCE1" w14:textId="77777777" w:rsidR="00AD533F" w:rsidRDefault="00AD533F">
      <w:pPr>
        <w:pStyle w:val="Tekstpodstawowy"/>
        <w:spacing w:before="132"/>
        <w:rPr>
          <w:rFonts w:ascii="Times New Roman"/>
        </w:rPr>
      </w:pPr>
    </w:p>
    <w:p w14:paraId="6A5198E5" w14:textId="599B2346" w:rsidR="00AD533F" w:rsidRDefault="0084756B">
      <w:pPr>
        <w:pStyle w:val="Tekstpodstawowy"/>
        <w:spacing w:before="1"/>
        <w:ind w:right="106"/>
        <w:jc w:val="right"/>
      </w:pPr>
      <w:r>
        <w:rPr>
          <w:color w:val="000009"/>
        </w:rPr>
        <w:t>Lublin,</w:t>
      </w:r>
      <w:r>
        <w:rPr>
          <w:color w:val="000009"/>
          <w:spacing w:val="-6"/>
        </w:rPr>
        <w:t xml:space="preserve"> </w:t>
      </w:r>
      <w:r w:rsidR="008D353A">
        <w:rPr>
          <w:color w:val="000009"/>
        </w:rPr>
        <w:t>24.10</w:t>
      </w:r>
      <w:r w:rsidR="00FA68D3">
        <w:rPr>
          <w:color w:val="000009"/>
        </w:rPr>
        <w:t>.</w:t>
      </w:r>
      <w:r>
        <w:rPr>
          <w:color w:val="000009"/>
        </w:rPr>
        <w:t>2025</w:t>
      </w:r>
      <w:r>
        <w:rPr>
          <w:color w:val="000009"/>
          <w:spacing w:val="-5"/>
        </w:rPr>
        <w:t xml:space="preserve"> r.</w:t>
      </w:r>
    </w:p>
    <w:p w14:paraId="57637C21" w14:textId="77777777" w:rsidR="00AD533F" w:rsidRDefault="00000000">
      <w:pPr>
        <w:pStyle w:val="Tekstpodstawowy"/>
        <w:spacing w:before="158"/>
        <w:ind w:left="823"/>
      </w:pPr>
      <w:r>
        <w:rPr>
          <w:color w:val="000009"/>
        </w:rPr>
        <w:t>Szanowni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Państwo,</w:t>
      </w:r>
    </w:p>
    <w:p w14:paraId="1E9DF042" w14:textId="77777777" w:rsidR="00AD533F" w:rsidRDefault="00AD533F">
      <w:pPr>
        <w:pStyle w:val="Tekstpodstawowy"/>
      </w:pPr>
    </w:p>
    <w:p w14:paraId="2C16C787" w14:textId="77777777" w:rsidR="00AD533F" w:rsidRDefault="00AD533F">
      <w:pPr>
        <w:pStyle w:val="Tekstpodstawowy"/>
        <w:spacing w:before="51"/>
      </w:pPr>
    </w:p>
    <w:p w14:paraId="11BE50D7" w14:textId="6EB8BAC0" w:rsidR="00AD533F" w:rsidRDefault="00000000" w:rsidP="004464FE">
      <w:pPr>
        <w:pStyle w:val="Tekstpodstawowy"/>
        <w:ind w:left="115" w:right="156" w:firstLine="708"/>
      </w:pPr>
      <w:r>
        <w:rPr>
          <w:color w:val="000009"/>
        </w:rPr>
        <w:t xml:space="preserve">W związku ze </w:t>
      </w:r>
      <w:r w:rsidR="004464FE">
        <w:rPr>
          <w:color w:val="000009"/>
        </w:rPr>
        <w:t>zbliżającym</w:t>
      </w:r>
      <w:r w:rsidR="008D353A">
        <w:rPr>
          <w:color w:val="000009"/>
        </w:rPr>
        <w:t>i</w:t>
      </w:r>
      <w:r w:rsidR="004464FE">
        <w:rPr>
          <w:color w:val="000009"/>
        </w:rPr>
        <w:t xml:space="preserve"> się dni</w:t>
      </w:r>
      <w:r w:rsidR="008D353A">
        <w:rPr>
          <w:color w:val="000009"/>
        </w:rPr>
        <w:t>ami</w:t>
      </w:r>
      <w:r w:rsidR="004464FE">
        <w:rPr>
          <w:color w:val="000009"/>
        </w:rPr>
        <w:t xml:space="preserve"> wolnym od pracy </w:t>
      </w:r>
      <w:r w:rsidR="008D353A">
        <w:rPr>
          <w:color w:val="000009"/>
        </w:rPr>
        <w:t>1.11.2025 i 11.11.2025</w:t>
      </w:r>
      <w:r w:rsidR="00FA68D3">
        <w:rPr>
          <w:color w:val="000009"/>
        </w:rPr>
        <w:t xml:space="preserve"> </w:t>
      </w:r>
      <w:r w:rsidR="004464FE">
        <w:rPr>
          <w:color w:val="000009"/>
        </w:rPr>
        <w:t>pragniemy poinformować</w:t>
      </w:r>
      <w:r w:rsidR="00FA68D3">
        <w:rPr>
          <w:color w:val="000009"/>
        </w:rPr>
        <w:t xml:space="preserve"> o ograniczeniach w przyjmowaniu materiału przez</w:t>
      </w:r>
      <w:r w:rsidR="00FA68D3" w:rsidRPr="00FA68D3">
        <w:t xml:space="preserve"> </w:t>
      </w:r>
      <w:r w:rsidR="00FA68D3" w:rsidRPr="00FA68D3">
        <w:rPr>
          <w:color w:val="000009"/>
        </w:rPr>
        <w:t>Laboratorium Centraln</w:t>
      </w:r>
      <w:r w:rsidR="00BC3B24">
        <w:rPr>
          <w:color w:val="000009"/>
        </w:rPr>
        <w:t>e</w:t>
      </w:r>
      <w:r w:rsidR="00FA68D3" w:rsidRPr="00FA68D3">
        <w:rPr>
          <w:color w:val="000009"/>
        </w:rPr>
        <w:t xml:space="preserve"> w Lublinie</w:t>
      </w:r>
      <w:r w:rsidR="00FA68D3">
        <w:rPr>
          <w:color w:val="000009"/>
        </w:rPr>
        <w:t xml:space="preserve"> zgodnie z tabelką. </w:t>
      </w:r>
      <w:r w:rsidR="004464FE">
        <w:rPr>
          <w:color w:val="000009"/>
        </w:rPr>
        <w:t>Prosimy pamiętać o odpowiednim zabezpieczeniu materiału</w:t>
      </w:r>
      <w:r w:rsidR="00F81CD5">
        <w:rPr>
          <w:color w:val="000009"/>
        </w:rPr>
        <w:t>.</w:t>
      </w:r>
      <w:r w:rsidR="004464FE">
        <w:rPr>
          <w:color w:val="000009"/>
        </w:rPr>
        <w:t xml:space="preserve"> </w:t>
      </w:r>
    </w:p>
    <w:p w14:paraId="4D30010D" w14:textId="77777777" w:rsidR="00AD533F" w:rsidRDefault="00AD533F">
      <w:pPr>
        <w:pStyle w:val="Tekstpodstawowy"/>
      </w:pPr>
    </w:p>
    <w:p w14:paraId="75261CD2" w14:textId="77777777" w:rsidR="007C7483" w:rsidRDefault="007C7483">
      <w:pPr>
        <w:pStyle w:val="Tekstpodstawowy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59"/>
        <w:gridCol w:w="4956"/>
      </w:tblGrid>
      <w:tr w:rsidR="007C7483" w14:paraId="05E199B5" w14:textId="77777777" w:rsidTr="006A3DDD">
        <w:trPr>
          <w:trHeight w:val="696"/>
        </w:trPr>
        <w:tc>
          <w:tcPr>
            <w:tcW w:w="847" w:type="dxa"/>
          </w:tcPr>
          <w:p w14:paraId="0CFABB7F" w14:textId="77777777" w:rsidR="007C7483" w:rsidRDefault="007C7483" w:rsidP="006A3DDD">
            <w:pPr>
              <w:pStyle w:val="TableParagraph"/>
              <w:ind w:left="108" w:right="234"/>
            </w:pPr>
            <w:r>
              <w:rPr>
                <w:color w:val="000009"/>
                <w:spacing w:val="-4"/>
              </w:rPr>
              <w:t xml:space="preserve">Kod </w:t>
            </w:r>
            <w:r>
              <w:rPr>
                <w:color w:val="000009"/>
                <w:spacing w:val="-2"/>
              </w:rPr>
              <w:t>e-Lab</w:t>
            </w:r>
          </w:p>
        </w:tc>
        <w:tc>
          <w:tcPr>
            <w:tcW w:w="3259" w:type="dxa"/>
          </w:tcPr>
          <w:p w14:paraId="09F7A61F" w14:textId="77777777" w:rsidR="007C7483" w:rsidRDefault="007C7483" w:rsidP="006A3DDD">
            <w:pPr>
              <w:pStyle w:val="TableParagraph"/>
              <w:spacing w:line="268" w:lineRule="exact"/>
              <w:ind w:left="105"/>
            </w:pPr>
            <w:r>
              <w:rPr>
                <w:color w:val="000009"/>
              </w:rPr>
              <w:t>Nazwa</w:t>
            </w:r>
            <w:r>
              <w:rPr>
                <w:color w:val="000009"/>
                <w:spacing w:val="-2"/>
              </w:rPr>
              <w:t xml:space="preserve"> badania</w:t>
            </w:r>
          </w:p>
        </w:tc>
        <w:tc>
          <w:tcPr>
            <w:tcW w:w="4956" w:type="dxa"/>
          </w:tcPr>
          <w:p w14:paraId="7CACA277" w14:textId="77777777" w:rsidR="007C7483" w:rsidRDefault="007C7483" w:rsidP="006A3DDD">
            <w:pPr>
              <w:pStyle w:val="TableParagraph"/>
              <w:ind w:right="106"/>
            </w:pPr>
            <w:r>
              <w:rPr>
                <w:color w:val="000009"/>
              </w:rPr>
              <w:t>Okres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przyjmowania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badań-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data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dotarcia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materiału do Laboratorium w Lublinie</w:t>
            </w:r>
          </w:p>
        </w:tc>
      </w:tr>
      <w:tr w:rsidR="007C7483" w14:paraId="49A28883" w14:textId="77777777" w:rsidTr="006A3DDD">
        <w:trPr>
          <w:trHeight w:val="718"/>
        </w:trPr>
        <w:tc>
          <w:tcPr>
            <w:tcW w:w="847" w:type="dxa"/>
            <w:tcBorders>
              <w:bottom w:val="single" w:sz="4" w:space="0" w:color="auto"/>
            </w:tcBorders>
          </w:tcPr>
          <w:p w14:paraId="3AD26C93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4877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59C299B" w14:textId="77777777" w:rsidR="007C7483" w:rsidRDefault="007C7483" w:rsidP="006A3DDD">
            <w:pPr>
              <w:pStyle w:val="TableParagraph"/>
              <w:ind w:left="105"/>
            </w:pPr>
            <w:r>
              <w:t>HHV7 DNA (</w:t>
            </w:r>
            <w:proofErr w:type="spellStart"/>
            <w:r>
              <w:t>Herpeswirus</w:t>
            </w:r>
            <w:proofErr w:type="spellEnd"/>
            <w:r>
              <w:t xml:space="preserve"> typu 7) met. PCR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2F4EFDB" w14:textId="6F897173" w:rsidR="007C7483" w:rsidRDefault="00BC3B24" w:rsidP="006A3DDD">
            <w:pPr>
              <w:pStyle w:val="TableParagraph"/>
            </w:pPr>
            <w:r>
              <w:t>do</w:t>
            </w:r>
            <w:r w:rsidR="00F81CD5">
              <w:t xml:space="preserve"> </w:t>
            </w:r>
            <w:r w:rsidR="008D353A">
              <w:t>czwartku</w:t>
            </w:r>
            <w:r w:rsidR="00F81CD5">
              <w:t xml:space="preserve"> </w:t>
            </w:r>
            <w:r w:rsidR="008D353A">
              <w:t>06.11</w:t>
            </w:r>
            <w:r w:rsidR="00F81CD5">
              <w:t xml:space="preserve">.2025 i od </w:t>
            </w:r>
            <w:r w:rsidR="008D353A">
              <w:t>środy</w:t>
            </w:r>
            <w:r w:rsidR="00F81CD5">
              <w:t xml:space="preserve"> </w:t>
            </w:r>
            <w:r w:rsidR="008D353A">
              <w:t>12.11</w:t>
            </w:r>
            <w:r w:rsidR="00F81CD5">
              <w:t xml:space="preserve">.2025, </w:t>
            </w:r>
            <w:r w:rsidR="007C7483">
              <w:t xml:space="preserve">stabilność 72 godz., nie ma możliwości mrożenia!  </w:t>
            </w:r>
          </w:p>
        </w:tc>
      </w:tr>
      <w:tr w:rsidR="007C7483" w14:paraId="6D5E4C9F" w14:textId="77777777" w:rsidTr="00BC3B24">
        <w:trPr>
          <w:trHeight w:val="300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B5BEF44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353</w:t>
            </w:r>
          </w:p>
          <w:p w14:paraId="10F6F034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6C69AEF7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363</w:t>
            </w:r>
          </w:p>
          <w:p w14:paraId="2D6A1CCA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5ADF29F4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358</w:t>
            </w:r>
          </w:p>
          <w:p w14:paraId="3E5954CD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04170A2D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02EE21B0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3182</w:t>
            </w:r>
          </w:p>
          <w:p w14:paraId="048F1F67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01B46A52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3192</w:t>
            </w:r>
          </w:p>
          <w:p w14:paraId="015F833B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483A228A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5016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94BE33A" w14:textId="77777777" w:rsidR="007C7483" w:rsidRDefault="007C7483" w:rsidP="006A3DDD">
            <w:pPr>
              <w:pStyle w:val="TableParagraph"/>
              <w:ind w:left="105"/>
            </w:pPr>
            <w:r>
              <w:t>CMV DNA (</w:t>
            </w:r>
            <w:proofErr w:type="spellStart"/>
            <w:r>
              <w:t>Cytomegalovirus</w:t>
            </w:r>
            <w:proofErr w:type="spellEnd"/>
            <w:r>
              <w:t xml:space="preserve">) met. real </w:t>
            </w:r>
            <w:proofErr w:type="spellStart"/>
            <w:r>
              <w:t>time</w:t>
            </w:r>
            <w:proofErr w:type="spellEnd"/>
            <w:r>
              <w:t xml:space="preserve"> PCR, ilościowo</w:t>
            </w:r>
          </w:p>
          <w:p w14:paraId="6F592772" w14:textId="77777777" w:rsidR="007C7483" w:rsidRDefault="007C7483" w:rsidP="006A3DDD">
            <w:pPr>
              <w:pStyle w:val="TableParagraph"/>
              <w:ind w:left="105"/>
            </w:pPr>
            <w:r>
              <w:t xml:space="preserve">EBV DNA (Epstein-Barr </w:t>
            </w:r>
            <w:proofErr w:type="spellStart"/>
            <w:r>
              <w:t>virus</w:t>
            </w:r>
            <w:proofErr w:type="spellEnd"/>
            <w:r>
              <w:t xml:space="preserve">) met. real </w:t>
            </w:r>
            <w:proofErr w:type="spellStart"/>
            <w:r>
              <w:t>time</w:t>
            </w:r>
            <w:proofErr w:type="spellEnd"/>
            <w:r>
              <w:t xml:space="preserve"> PCR, ilościowo</w:t>
            </w:r>
          </w:p>
          <w:p w14:paraId="4A4B3886" w14:textId="77777777" w:rsidR="007C7483" w:rsidRDefault="007C7483" w:rsidP="006A3DDD">
            <w:pPr>
              <w:pStyle w:val="TableParagraph"/>
              <w:ind w:left="105"/>
            </w:pPr>
            <w:r w:rsidRPr="0084756B">
              <w:t>HSV DNA (</w:t>
            </w:r>
            <w:proofErr w:type="spellStart"/>
            <w:r w:rsidRPr="0084756B">
              <w:t>Herpes</w:t>
            </w:r>
            <w:proofErr w:type="spellEnd"/>
            <w:r w:rsidRPr="0084756B">
              <w:t xml:space="preserve"> </w:t>
            </w:r>
            <w:proofErr w:type="spellStart"/>
            <w:r w:rsidRPr="0084756B">
              <w:t>simplex</w:t>
            </w:r>
            <w:proofErr w:type="spellEnd"/>
            <w:r w:rsidRPr="0084756B">
              <w:t xml:space="preserve"> </w:t>
            </w:r>
            <w:proofErr w:type="spellStart"/>
            <w:r w:rsidRPr="0084756B">
              <w:t>virus</w:t>
            </w:r>
            <w:proofErr w:type="spellEnd"/>
            <w:r w:rsidRPr="0084756B">
              <w:t xml:space="preserve">) typ 1 i 2 różnicowanie met. real </w:t>
            </w:r>
            <w:proofErr w:type="spellStart"/>
            <w:r w:rsidRPr="0084756B">
              <w:t>time</w:t>
            </w:r>
            <w:proofErr w:type="spellEnd"/>
            <w:r w:rsidRPr="0084756B">
              <w:t xml:space="preserve"> PCR, jakościowo</w:t>
            </w:r>
          </w:p>
          <w:p w14:paraId="42C44D1D" w14:textId="77777777" w:rsidR="007C7483" w:rsidRDefault="007C7483" w:rsidP="006A3DDD">
            <w:pPr>
              <w:pStyle w:val="TableParagraph"/>
              <w:ind w:left="105"/>
            </w:pPr>
            <w:proofErr w:type="spellStart"/>
            <w:r w:rsidRPr="0084756B">
              <w:t>Poliomawirus</w:t>
            </w:r>
            <w:proofErr w:type="spellEnd"/>
            <w:r w:rsidRPr="0084756B">
              <w:t xml:space="preserve"> (BKV) DNA met. real </w:t>
            </w:r>
            <w:proofErr w:type="spellStart"/>
            <w:r w:rsidRPr="0084756B">
              <w:t>time</w:t>
            </w:r>
            <w:proofErr w:type="spellEnd"/>
            <w:r w:rsidRPr="0084756B">
              <w:t xml:space="preserve"> PCR, ilościowo</w:t>
            </w:r>
          </w:p>
          <w:p w14:paraId="7FCF229B" w14:textId="77777777" w:rsidR="007C7483" w:rsidRDefault="007C7483" w:rsidP="006A3DDD">
            <w:pPr>
              <w:pStyle w:val="TableParagraph"/>
              <w:ind w:left="105"/>
            </w:pPr>
            <w:proofErr w:type="spellStart"/>
            <w:r w:rsidRPr="0084756B">
              <w:t>Poliomawirus</w:t>
            </w:r>
            <w:proofErr w:type="spellEnd"/>
            <w:r w:rsidRPr="0084756B">
              <w:t xml:space="preserve"> (JCV) DNA met. real </w:t>
            </w:r>
            <w:proofErr w:type="spellStart"/>
            <w:r w:rsidRPr="0084756B">
              <w:t>time</w:t>
            </w:r>
            <w:proofErr w:type="spellEnd"/>
            <w:r w:rsidRPr="0084756B">
              <w:t xml:space="preserve"> PCR, ilościowo</w:t>
            </w:r>
          </w:p>
          <w:p w14:paraId="486F82AE" w14:textId="77777777" w:rsidR="007C7483" w:rsidRDefault="007C7483" w:rsidP="006A3DDD">
            <w:pPr>
              <w:pStyle w:val="TableParagraph"/>
              <w:ind w:left="105"/>
            </w:pPr>
            <w:r w:rsidRPr="0084756B">
              <w:t xml:space="preserve">Adenowirus (ADV) DNA met. real </w:t>
            </w:r>
            <w:proofErr w:type="spellStart"/>
            <w:r w:rsidRPr="0084756B">
              <w:t>time</w:t>
            </w:r>
            <w:proofErr w:type="spellEnd"/>
            <w:r w:rsidRPr="0084756B">
              <w:t xml:space="preserve"> PCR, ilościowo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78F5161D" w14:textId="77777777" w:rsidR="007C7483" w:rsidRDefault="007C7483" w:rsidP="006A3DDD">
            <w:pPr>
              <w:pStyle w:val="TableParagraph"/>
            </w:pPr>
            <w:r>
              <w:t>prosimy o zamrożenie materiału</w:t>
            </w:r>
          </w:p>
        </w:tc>
      </w:tr>
      <w:tr w:rsidR="00BC3B24" w14:paraId="269CAE33" w14:textId="77777777" w:rsidTr="00B60267">
        <w:trPr>
          <w:trHeight w:val="124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7B08D87" w14:textId="47997B69" w:rsidR="00BC3B24" w:rsidRDefault="00BC3B24" w:rsidP="006A3DDD">
            <w:pPr>
              <w:pStyle w:val="TableParagraph"/>
              <w:spacing w:before="1"/>
              <w:ind w:left="108"/>
            </w:pPr>
            <w:r>
              <w:t>57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B322186" w14:textId="53C7758A" w:rsidR="00BC3B24" w:rsidRDefault="00BC3B24" w:rsidP="006A3DDD">
            <w:pPr>
              <w:pStyle w:val="TableParagraph"/>
              <w:ind w:left="105"/>
            </w:pPr>
            <w:r w:rsidRPr="00BC3B24">
              <w:t>Posiew kału w kierunku Salmonella/</w:t>
            </w:r>
            <w:proofErr w:type="spellStart"/>
            <w:r w:rsidRPr="00BC3B24">
              <w:t>Shigella</w:t>
            </w:r>
            <w:proofErr w:type="spellEnd"/>
            <w:r>
              <w:t xml:space="preserve"> (badanie wykonywane w Sanepidzie w Lublinie)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7D3CF555" w14:textId="781F7E9D" w:rsidR="00BC3B24" w:rsidRDefault="00BC3B24" w:rsidP="006A3DDD">
            <w:pPr>
              <w:pStyle w:val="TableParagraph"/>
            </w:pPr>
            <w:r>
              <w:t xml:space="preserve">do poniedziałku </w:t>
            </w:r>
            <w:r w:rsidR="008D353A">
              <w:t>03.11</w:t>
            </w:r>
            <w:r>
              <w:t xml:space="preserve">.2025 i od </w:t>
            </w:r>
            <w:r w:rsidR="008D353A">
              <w:t>środy 12</w:t>
            </w:r>
            <w:r>
              <w:t>.</w:t>
            </w:r>
            <w:r w:rsidR="008D353A">
              <w:t>11</w:t>
            </w:r>
            <w:r>
              <w:t xml:space="preserve">.2025 </w:t>
            </w:r>
          </w:p>
        </w:tc>
      </w:tr>
      <w:tr w:rsidR="00B60267" w14:paraId="4C8A0B88" w14:textId="77777777" w:rsidTr="00C66741">
        <w:trPr>
          <w:trHeight w:val="124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16ED160" w14:textId="6DCDB98D" w:rsidR="00B60267" w:rsidRDefault="008D353A" w:rsidP="006A3DDD">
            <w:pPr>
              <w:pStyle w:val="TableParagraph"/>
              <w:spacing w:before="1"/>
              <w:ind w:left="108"/>
            </w:pPr>
            <w:r>
              <w:t>3256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3634330" w14:textId="00CE0F2F" w:rsidR="00B60267" w:rsidRPr="00BC3B24" w:rsidRDefault="00B60267" w:rsidP="006A3DDD">
            <w:pPr>
              <w:pStyle w:val="TableParagraph"/>
              <w:ind w:left="105"/>
            </w:pPr>
            <w:proofErr w:type="spellStart"/>
            <w:r>
              <w:t>Krioglobuliny</w:t>
            </w:r>
            <w:proofErr w:type="spellEnd"/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4215772F" w14:textId="3B46F6F7" w:rsidR="00B60267" w:rsidRDefault="008D353A" w:rsidP="006A3DDD">
            <w:pPr>
              <w:pStyle w:val="TableParagraph"/>
            </w:pPr>
            <w:r>
              <w:t>do czwartku 30.1</w:t>
            </w:r>
            <w:r w:rsidR="00C66741">
              <w:t>0</w:t>
            </w:r>
            <w:r>
              <w:t xml:space="preserve">.2025 i od </w:t>
            </w:r>
            <w:r w:rsidR="00C66741">
              <w:t>poniedziałku 3.11.2025 oraz do piątku 7.11.2025 i od środy 12.11.2025</w:t>
            </w:r>
          </w:p>
        </w:tc>
      </w:tr>
      <w:tr w:rsidR="00C66741" w14:paraId="4E193885" w14:textId="77777777" w:rsidTr="00BC3B24">
        <w:trPr>
          <w:trHeight w:val="1247"/>
        </w:trPr>
        <w:tc>
          <w:tcPr>
            <w:tcW w:w="847" w:type="dxa"/>
            <w:tcBorders>
              <w:top w:val="single" w:sz="4" w:space="0" w:color="auto"/>
            </w:tcBorders>
          </w:tcPr>
          <w:p w14:paraId="63C80492" w14:textId="77777777" w:rsidR="00C66741" w:rsidRDefault="00C66741" w:rsidP="006A3DDD">
            <w:pPr>
              <w:pStyle w:val="TableParagraph"/>
              <w:spacing w:before="1"/>
              <w:ind w:left="108"/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0B643301" w14:textId="1145100F" w:rsidR="00C66741" w:rsidRDefault="00C66741" w:rsidP="006A3DDD">
            <w:pPr>
              <w:pStyle w:val="TableParagraph"/>
              <w:ind w:left="105"/>
            </w:pPr>
            <w:r>
              <w:t>Badania wykonywane przez laboratorium Genesis z Poznania (lista badań w załączniku)</w:t>
            </w: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1E05584D" w14:textId="0514DCDB" w:rsidR="00C66741" w:rsidRDefault="00894242" w:rsidP="006A3DDD">
            <w:pPr>
              <w:pStyle w:val="TableParagraph"/>
            </w:pPr>
            <w:r>
              <w:t>do wtorku 4.11.2025 i od środy 12.11.2025</w:t>
            </w:r>
          </w:p>
        </w:tc>
      </w:tr>
    </w:tbl>
    <w:p w14:paraId="11DB13B3" w14:textId="77777777" w:rsidR="007C7483" w:rsidRDefault="007C7483">
      <w:pPr>
        <w:pStyle w:val="Tekstpodstawowy"/>
      </w:pPr>
    </w:p>
    <w:p w14:paraId="45A52B5C" w14:textId="40D9CBDB" w:rsidR="00AD533F" w:rsidRDefault="00BC3B24">
      <w:pPr>
        <w:pStyle w:val="Tekstpodstawowy"/>
      </w:pPr>
      <w:r>
        <w:t>W dni</w:t>
      </w:r>
      <w:r w:rsidR="00C66741">
        <w:t>ach 1.11.2025 i 11.11.2025 La</w:t>
      </w:r>
      <w:r>
        <w:t>boratorium będzie nieczynne.</w:t>
      </w:r>
    </w:p>
    <w:p w14:paraId="6C7D47E1" w14:textId="77777777" w:rsidR="00AD533F" w:rsidRDefault="00AD533F">
      <w:pPr>
        <w:pStyle w:val="Tekstpodstawowy"/>
        <w:spacing w:before="212"/>
      </w:pPr>
    </w:p>
    <w:p w14:paraId="1D3B6C51" w14:textId="77777777" w:rsidR="00AD533F" w:rsidRDefault="00000000">
      <w:pPr>
        <w:pStyle w:val="Tekstpodstawowy"/>
        <w:ind w:left="115"/>
        <w:rPr>
          <w:color w:val="000009"/>
          <w:spacing w:val="-2"/>
        </w:rPr>
      </w:pPr>
      <w:r>
        <w:rPr>
          <w:color w:val="000009"/>
        </w:rPr>
        <w:t>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wyrazami</w:t>
      </w:r>
      <w:r>
        <w:rPr>
          <w:color w:val="000009"/>
          <w:spacing w:val="-2"/>
        </w:rPr>
        <w:t xml:space="preserve"> szacunku,</w:t>
      </w:r>
    </w:p>
    <w:p w14:paraId="35D1AA23" w14:textId="79BDCF03" w:rsidR="004464FE" w:rsidRDefault="004464FE">
      <w:pPr>
        <w:pStyle w:val="Tekstpodstawowy"/>
        <w:ind w:left="115"/>
        <w:rPr>
          <w:color w:val="000009"/>
          <w:spacing w:val="-2"/>
        </w:rPr>
      </w:pPr>
      <w:r>
        <w:rPr>
          <w:color w:val="000009"/>
          <w:spacing w:val="-2"/>
        </w:rPr>
        <w:t>Sylwia Kamińska</w:t>
      </w:r>
    </w:p>
    <w:p w14:paraId="153DF023" w14:textId="5154835D" w:rsidR="004464FE" w:rsidRDefault="004464FE">
      <w:pPr>
        <w:pStyle w:val="Tekstpodstawowy"/>
        <w:ind w:left="115"/>
      </w:pPr>
      <w:r w:rsidRPr="004464FE">
        <w:t>Zastępca kierownika laboratorium</w:t>
      </w:r>
      <w:r>
        <w:t xml:space="preserve"> w Lublinie</w:t>
      </w:r>
    </w:p>
    <w:p w14:paraId="0BB7105C" w14:textId="2F59F6F4" w:rsidR="00AD533F" w:rsidRDefault="00AD533F">
      <w:pPr>
        <w:pStyle w:val="Tekstpodstawowy"/>
        <w:spacing w:before="2"/>
        <w:rPr>
          <w:sz w:val="11"/>
        </w:rPr>
      </w:pPr>
    </w:p>
    <w:sectPr w:rsidR="00AD533F">
      <w:type w:val="continuous"/>
      <w:pgSz w:w="11910" w:h="16840"/>
      <w:pgMar w:top="130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3F"/>
    <w:rsid w:val="00245C42"/>
    <w:rsid w:val="003D66E4"/>
    <w:rsid w:val="004464FE"/>
    <w:rsid w:val="00553BFA"/>
    <w:rsid w:val="005B28A2"/>
    <w:rsid w:val="00633FEE"/>
    <w:rsid w:val="007C7483"/>
    <w:rsid w:val="0084756B"/>
    <w:rsid w:val="00894242"/>
    <w:rsid w:val="008C781E"/>
    <w:rsid w:val="008D353A"/>
    <w:rsid w:val="009C26F3"/>
    <w:rsid w:val="00AD09B5"/>
    <w:rsid w:val="00AD533F"/>
    <w:rsid w:val="00B0168B"/>
    <w:rsid w:val="00B02DC3"/>
    <w:rsid w:val="00B60267"/>
    <w:rsid w:val="00BC3B24"/>
    <w:rsid w:val="00C02C3F"/>
    <w:rsid w:val="00C66741"/>
    <w:rsid w:val="00D8395F"/>
    <w:rsid w:val="00F81CD5"/>
    <w:rsid w:val="00FA0BAB"/>
    <w:rsid w:val="00FA1693"/>
    <w:rsid w:val="00FA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0BF8"/>
  <w15:docId w15:val="{6870439F-46DC-4F9D-A669-152304F8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Lizakowski</dc:creator>
  <cp:lastModifiedBy>Sylwia Kamińska</cp:lastModifiedBy>
  <cp:revision>2</cp:revision>
  <cp:lastPrinted>2025-10-24T12:57:00Z</cp:lastPrinted>
  <dcterms:created xsi:type="dcterms:W3CDTF">2025-10-24T13:15:00Z</dcterms:created>
  <dcterms:modified xsi:type="dcterms:W3CDTF">2025-10-24T13:15:00Z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dla Microsoft 365</vt:lpwstr>
  </property>
</Properties>
</file>